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 xml:space="preserve">ad espletare l’incarico di Commissario </w:t>
      </w:r>
      <w:r w:rsidR="000954D2">
        <w:rPr>
          <w:sz w:val="24"/>
          <w:szCs w:val="24"/>
        </w:rPr>
        <w:t xml:space="preserve">giudiziale </w:t>
      </w:r>
      <w:r w:rsidR="00E84BD5">
        <w:rPr>
          <w:sz w:val="24"/>
          <w:szCs w:val="24"/>
        </w:rPr>
        <w:t>dell</w:t>
      </w:r>
      <w:r w:rsidR="00296C85">
        <w:rPr>
          <w:sz w:val="24"/>
          <w:szCs w:val="24"/>
        </w:rPr>
        <w:t>e</w:t>
      </w:r>
      <w:r w:rsidR="00AA6E85">
        <w:rPr>
          <w:sz w:val="24"/>
          <w:szCs w:val="24"/>
        </w:rPr>
        <w:t xml:space="preserve"> società </w:t>
      </w:r>
      <w:proofErr w:type="spellStart"/>
      <w:r w:rsidR="00EE1F08" w:rsidRPr="00EE1F08">
        <w:rPr>
          <w:sz w:val="24"/>
          <w:szCs w:val="24"/>
        </w:rPr>
        <w:t>Linkra</w:t>
      </w:r>
      <w:proofErr w:type="spellEnd"/>
      <w:r w:rsidR="00EE1F08" w:rsidRPr="00EE1F08">
        <w:rPr>
          <w:sz w:val="24"/>
          <w:szCs w:val="24"/>
        </w:rPr>
        <w:t xml:space="preserve"> s.r.l. in liquidazione e </w:t>
      </w:r>
      <w:proofErr w:type="spellStart"/>
      <w:r w:rsidR="00EE1F08" w:rsidRPr="00EE1F08">
        <w:rPr>
          <w:sz w:val="24"/>
          <w:szCs w:val="24"/>
        </w:rPr>
        <w:t>Compel</w:t>
      </w:r>
      <w:proofErr w:type="spellEnd"/>
      <w:r w:rsidR="00EE1F08" w:rsidRPr="00EE1F08">
        <w:rPr>
          <w:sz w:val="24"/>
          <w:szCs w:val="24"/>
        </w:rPr>
        <w:t xml:space="preserve"> </w:t>
      </w:r>
      <w:proofErr w:type="spellStart"/>
      <w:r w:rsidR="00EE1F08" w:rsidRPr="00EE1F08">
        <w:rPr>
          <w:sz w:val="24"/>
          <w:szCs w:val="24"/>
        </w:rPr>
        <w:t>Electronics</w:t>
      </w:r>
      <w:proofErr w:type="spellEnd"/>
      <w:r w:rsidR="00EE1F08" w:rsidRPr="00EE1F08">
        <w:rPr>
          <w:sz w:val="24"/>
          <w:szCs w:val="24"/>
        </w:rPr>
        <w:t xml:space="preserve"> </w:t>
      </w:r>
      <w:proofErr w:type="spellStart"/>
      <w:r w:rsidR="00EE1F08" w:rsidRPr="00EE1F08">
        <w:rPr>
          <w:sz w:val="24"/>
          <w:szCs w:val="24"/>
        </w:rPr>
        <w:t>s.p.a.</w:t>
      </w:r>
      <w:proofErr w:type="spellEnd"/>
      <w:r w:rsidR="00EE1F08" w:rsidRPr="00EE1F08">
        <w:rPr>
          <w:sz w:val="24"/>
          <w:szCs w:val="24"/>
        </w:rPr>
        <w:t xml:space="preserve"> in liquidazione</w:t>
      </w:r>
      <w:r w:rsidR="00EE1F08">
        <w:rPr>
          <w:sz w:val="24"/>
          <w:szCs w:val="24"/>
        </w:rPr>
        <w:t>,</w:t>
      </w:r>
      <w:r w:rsidR="00EE1F08" w:rsidRPr="00EE1F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cui all’avviso pubblicato sul sito del Ministero dello sviluppo economico in data </w:t>
      </w:r>
      <w:r w:rsidR="00EE1F08">
        <w:rPr>
          <w:sz w:val="24"/>
          <w:szCs w:val="24"/>
        </w:rPr>
        <w:t>7 marzo 2017</w:t>
      </w:r>
      <w:bookmarkStart w:id="0" w:name="_GoBack"/>
      <w:bookmarkEnd w:id="0"/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</w:t>
      </w:r>
      <w:r w:rsidR="00380A26">
        <w:rPr>
          <w:sz w:val="24"/>
          <w:szCs w:val="24"/>
        </w:rPr>
        <w:t>comma 1</w:t>
      </w:r>
      <w:r w:rsidR="00941235" w:rsidRPr="00EB27B2">
        <w:rPr>
          <w:sz w:val="24"/>
          <w:szCs w:val="24"/>
        </w:rPr>
        <w:t xml:space="preserve">, </w:t>
      </w:r>
      <w:r w:rsidRPr="00EB27B2">
        <w:rPr>
          <w:sz w:val="24"/>
          <w:szCs w:val="24"/>
        </w:rPr>
        <w:t>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</w:t>
      </w:r>
      <w:r w:rsidR="00380A26">
        <w:rPr>
          <w:sz w:val="24"/>
          <w:szCs w:val="24"/>
        </w:rPr>
        <w:t>rtenenza di cui alle lettere a), b) e c)</w:t>
      </w:r>
      <w:r w:rsidR="00F73CB2" w:rsidRPr="00EB27B2">
        <w:rPr>
          <w:sz w:val="24"/>
          <w:szCs w:val="24"/>
        </w:rPr>
        <w:t xml:space="preserve"> del predetto art. 2, comma </w:t>
      </w:r>
      <w:r w:rsidR="00380A26">
        <w:rPr>
          <w:sz w:val="24"/>
          <w:szCs w:val="24"/>
        </w:rPr>
        <w:t>1</w:t>
      </w:r>
      <w:r w:rsidR="00F73CB2" w:rsidRPr="00EB27B2">
        <w:rPr>
          <w:sz w:val="24"/>
          <w:szCs w:val="24"/>
        </w:rPr>
        <w:t>, di essere:</w:t>
      </w:r>
    </w:p>
    <w:p w:rsidR="00A55A27" w:rsidRPr="00F73CB2" w:rsidRDefault="00F73CB2" w:rsidP="00A55A27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F73CB2">
        <w:rPr>
          <w:sz w:val="24"/>
          <w:szCs w:val="24"/>
        </w:rPr>
        <w:t>(esplicitare in modo puntuale ciascuno dei requisiti previsti nelle predette disposizioni</w:t>
      </w:r>
      <w:r w:rsidR="00A55A27">
        <w:rPr>
          <w:sz w:val="24"/>
          <w:szCs w:val="24"/>
        </w:rPr>
        <w:t>, avendo cura di specificare anche la sede in cui viene svolta la propria attività professionale</w:t>
      </w:r>
      <w:r w:rsidR="00A55A27" w:rsidRPr="00F73CB2">
        <w:rPr>
          <w:sz w:val="24"/>
          <w:szCs w:val="24"/>
        </w:rPr>
        <w:t>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="00941235" w:rsidRPr="002F6B26">
        <w:rPr>
          <w:sz w:val="24"/>
          <w:szCs w:val="24"/>
        </w:rPr>
        <w:t>tenuto conto anche delle informazioni contenute nella relativa scheda informativa allegata all’avviso</w:t>
      </w:r>
      <w:r w:rsidR="00941235">
        <w:rPr>
          <w:sz w:val="24"/>
          <w:szCs w:val="24"/>
        </w:rPr>
        <w:t>,</w:t>
      </w:r>
      <w:r w:rsidR="00941235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e manageriali maturate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65" w:rsidRDefault="00020365" w:rsidP="00BF3921">
      <w:pPr>
        <w:spacing w:after="0" w:line="240" w:lineRule="auto"/>
      </w:pPr>
      <w:r>
        <w:separator/>
      </w:r>
    </w:p>
  </w:endnote>
  <w:end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65" w:rsidRDefault="00020365" w:rsidP="00BF3921">
      <w:pPr>
        <w:spacing w:after="0" w:line="240" w:lineRule="auto"/>
      </w:pPr>
      <w:r>
        <w:separator/>
      </w:r>
    </w:p>
  </w:footnote>
  <w:foot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E4"/>
    <w:rsid w:val="00020365"/>
    <w:rsid w:val="00067E91"/>
    <w:rsid w:val="000954D2"/>
    <w:rsid w:val="000D30BD"/>
    <w:rsid w:val="001B3779"/>
    <w:rsid w:val="001C21E2"/>
    <w:rsid w:val="001F255C"/>
    <w:rsid w:val="00200299"/>
    <w:rsid w:val="00296C85"/>
    <w:rsid w:val="002C67F2"/>
    <w:rsid w:val="002D1074"/>
    <w:rsid w:val="002F6B26"/>
    <w:rsid w:val="00380A26"/>
    <w:rsid w:val="003C4D35"/>
    <w:rsid w:val="003E35DE"/>
    <w:rsid w:val="00405A98"/>
    <w:rsid w:val="0045698E"/>
    <w:rsid w:val="004B1F91"/>
    <w:rsid w:val="004C1B99"/>
    <w:rsid w:val="004E0F5E"/>
    <w:rsid w:val="005B36AD"/>
    <w:rsid w:val="005E11D7"/>
    <w:rsid w:val="006E7596"/>
    <w:rsid w:val="008315B5"/>
    <w:rsid w:val="00897FA3"/>
    <w:rsid w:val="008B146C"/>
    <w:rsid w:val="00941235"/>
    <w:rsid w:val="00980E14"/>
    <w:rsid w:val="009A5FD5"/>
    <w:rsid w:val="009C13F8"/>
    <w:rsid w:val="009E04E4"/>
    <w:rsid w:val="00A55A27"/>
    <w:rsid w:val="00A6012A"/>
    <w:rsid w:val="00AA6E85"/>
    <w:rsid w:val="00B538F7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EE1F08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Cristina Reali</cp:lastModifiedBy>
  <cp:revision>7</cp:revision>
  <dcterms:created xsi:type="dcterms:W3CDTF">2016-11-30T09:35:00Z</dcterms:created>
  <dcterms:modified xsi:type="dcterms:W3CDTF">2017-03-07T11:05:00Z</dcterms:modified>
</cp:coreProperties>
</file>